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A33B" w14:textId="77777777" w:rsidR="00BF7D23" w:rsidRDefault="00BF7D23" w:rsidP="00702FF8">
      <w:pPr>
        <w:spacing w:line="360" w:lineRule="auto"/>
        <w:rPr>
          <w:rFonts w:ascii="David" w:hAnsi="David" w:cs="David"/>
          <w:b/>
          <w:bCs/>
          <w:sz w:val="36"/>
          <w:szCs w:val="36"/>
          <w:rtl/>
        </w:rPr>
      </w:pPr>
    </w:p>
    <w:p w14:paraId="52D1BED8" w14:textId="0E4EA2F1" w:rsidR="00BF7D23" w:rsidRDefault="00BF7D23" w:rsidP="00702FF8">
      <w:pPr>
        <w:spacing w:line="360" w:lineRule="auto"/>
        <w:rPr>
          <w:rFonts w:ascii="David" w:hAnsi="David" w:cs="David"/>
          <w:b/>
          <w:bCs/>
          <w:sz w:val="36"/>
          <w:szCs w:val="36"/>
          <w:rtl/>
        </w:rPr>
      </w:pPr>
      <w:r>
        <w:rPr>
          <w:rFonts w:ascii="David" w:hAnsi="David" w:cs="David" w:hint="cs"/>
          <w:b/>
          <w:bCs/>
          <w:sz w:val="36"/>
          <w:szCs w:val="36"/>
          <w:rtl/>
        </w:rPr>
        <w:t>יום פתוח המכללה למנהל ראשל״צ - 17.1.2025</w:t>
      </w:r>
    </w:p>
    <w:p w14:paraId="718735BB" w14:textId="201E521A" w:rsidR="00BF7D23" w:rsidRDefault="00BF7D23" w:rsidP="00702FF8">
      <w:pPr>
        <w:spacing w:line="360" w:lineRule="auto"/>
        <w:rPr>
          <w:rFonts w:ascii="David" w:hAnsi="David" w:cs="David"/>
          <w:rtl/>
        </w:rPr>
      </w:pPr>
      <w:r w:rsidRPr="00BF7D23">
        <w:rPr>
          <w:rFonts w:ascii="David" w:hAnsi="David" w:cs="David" w:hint="cs"/>
          <w:b/>
          <w:bCs/>
          <w:rtl/>
        </w:rPr>
        <w:t>מוקד התכנית:</w:t>
      </w:r>
      <w:r>
        <w:rPr>
          <w:rFonts w:ascii="David" w:hAnsi="David" w:cs="David" w:hint="cs"/>
          <w:rtl/>
        </w:rPr>
        <w:t xml:space="preserve"> פסיכולוגיה קלינית של מתבגרים וצעירים.</w:t>
      </w:r>
    </w:p>
    <w:p w14:paraId="30FA1412" w14:textId="2F99A204" w:rsidR="00BF7D23" w:rsidRDefault="00BF7D23" w:rsidP="00702FF8">
      <w:pPr>
        <w:spacing w:line="360" w:lineRule="auto"/>
        <w:rPr>
          <w:rFonts w:ascii="David" w:hAnsi="David" w:cs="David"/>
          <w:rtl/>
        </w:rPr>
      </w:pPr>
      <w:r w:rsidRPr="00BF7D23">
        <w:rPr>
          <w:rFonts w:ascii="David" w:hAnsi="David" w:cs="David" w:hint="cs"/>
          <w:b/>
          <w:bCs/>
          <w:rtl/>
        </w:rPr>
        <w:t>המטרה:</w:t>
      </w:r>
      <w:r>
        <w:rPr>
          <w:rFonts w:ascii="David" w:hAnsi="David" w:cs="David" w:hint="cs"/>
          <w:rtl/>
        </w:rPr>
        <w:t xml:space="preserve"> להבין את תהליכי ההתבגרות ואת התהליכים במעבר לבגרות (צעירים) והקשר בינם לבין פסיכופתולוגיה. במסגרת זו אנחנו גם מתמקדים בהבנת מעברים (ותקופות מעבר בחיים).</w:t>
      </w:r>
    </w:p>
    <w:p w14:paraId="159DC692" w14:textId="76E32E89" w:rsidR="00BF7D23" w:rsidRDefault="00BF7D23" w:rsidP="00702FF8">
      <w:pPr>
        <w:spacing w:line="360" w:lineRule="auto"/>
        <w:rPr>
          <w:rFonts w:ascii="David" w:hAnsi="David" w:cs="David"/>
          <w:rtl/>
        </w:rPr>
      </w:pPr>
      <w:r>
        <w:rPr>
          <w:rFonts w:ascii="David" w:hAnsi="David" w:cs="David" w:hint="cs"/>
          <w:rtl/>
        </w:rPr>
        <w:t>ננסה להבין מה הם התהליכים במסלול ההתבגרות לעומת הקשיים העולים בתהליך זה.</w:t>
      </w:r>
    </w:p>
    <w:p w14:paraId="53DC09E9" w14:textId="77777777" w:rsidR="00BF7D23" w:rsidRDefault="00BF7D23" w:rsidP="00702FF8">
      <w:pPr>
        <w:spacing w:line="360" w:lineRule="auto"/>
        <w:rPr>
          <w:rFonts w:ascii="David" w:hAnsi="David" w:cs="David"/>
          <w:rtl/>
        </w:rPr>
      </w:pPr>
    </w:p>
    <w:p w14:paraId="27EAD8EF" w14:textId="11093DB1" w:rsidR="00BF7D23" w:rsidRDefault="00BF7D23" w:rsidP="00702FF8">
      <w:pPr>
        <w:spacing w:line="360" w:lineRule="auto"/>
        <w:rPr>
          <w:rFonts w:ascii="David" w:hAnsi="David" w:cs="David"/>
          <w:b/>
          <w:bCs/>
          <w:rtl/>
        </w:rPr>
      </w:pPr>
      <w:r>
        <w:rPr>
          <w:rFonts w:ascii="David" w:hAnsi="David" w:cs="David" w:hint="cs"/>
          <w:b/>
          <w:bCs/>
          <w:rtl/>
        </w:rPr>
        <w:t xml:space="preserve">לימודי </w:t>
      </w:r>
      <w:r>
        <w:rPr>
          <w:rFonts w:ascii="David" w:hAnsi="David" w:cs="David" w:hint="cs"/>
          <w:b/>
          <w:bCs/>
        </w:rPr>
        <w:t>A</w:t>
      </w:r>
      <w:r>
        <w:rPr>
          <w:rFonts w:ascii="David" w:hAnsi="David" w:cs="David" w:hint="cs"/>
          <w:b/>
          <w:bCs/>
          <w:rtl/>
        </w:rPr>
        <w:t>.</w:t>
      </w:r>
      <w:r>
        <w:rPr>
          <w:rFonts w:ascii="David" w:hAnsi="David" w:cs="David" w:hint="cs"/>
          <w:b/>
          <w:bCs/>
        </w:rPr>
        <w:t>M</w:t>
      </w:r>
      <w:r>
        <w:rPr>
          <w:rFonts w:ascii="David" w:hAnsi="David" w:cs="David" w:hint="cs"/>
          <w:b/>
          <w:bCs/>
          <w:rtl/>
        </w:rPr>
        <w:t xml:space="preserve"> בפסיכולוגיה קלינית של צעירים</w:t>
      </w:r>
    </w:p>
    <w:p w14:paraId="7E8C5096" w14:textId="197228CD" w:rsidR="00BF7D23" w:rsidRDefault="00BF7D23" w:rsidP="00702FF8">
      <w:pPr>
        <w:spacing w:line="360" w:lineRule="auto"/>
        <w:rPr>
          <w:rFonts w:ascii="David" w:hAnsi="David" w:cs="David"/>
          <w:rtl/>
        </w:rPr>
      </w:pPr>
      <w:r>
        <w:rPr>
          <w:rFonts w:ascii="David" w:hAnsi="David" w:cs="David" w:hint="cs"/>
          <w:rtl/>
        </w:rPr>
        <w:t xml:space="preserve">היא תכנית המספקת למשתתפיה הבנה רחבה ומעמיקה, ידע ומיומנויות קליניות עם מיקוד במתבגרים וצעירים בתחומי הפסיכופתולוגיה, הפסיכו-דיאגנוסטיקה, </w:t>
      </w:r>
      <w:proofErr w:type="spellStart"/>
      <w:r>
        <w:rPr>
          <w:rFonts w:ascii="David" w:hAnsi="David" w:cs="David" w:hint="cs"/>
          <w:rtl/>
        </w:rPr>
        <w:t>הראיון</w:t>
      </w:r>
      <w:proofErr w:type="spellEnd"/>
      <w:r>
        <w:rPr>
          <w:rFonts w:ascii="David" w:hAnsi="David" w:cs="David" w:hint="cs"/>
          <w:rtl/>
        </w:rPr>
        <w:t xml:space="preserve"> הקליני, הפסיכו-פרמקולוגיה, הגישות הטיפוליות השונות והכלים הטיפולים הקיימים.</w:t>
      </w:r>
    </w:p>
    <w:p w14:paraId="0A946E51" w14:textId="3293F2A8" w:rsidR="00BF7D23" w:rsidRDefault="00BF7D23" w:rsidP="00702FF8">
      <w:pPr>
        <w:spacing w:line="360" w:lineRule="auto"/>
        <w:rPr>
          <w:rFonts w:ascii="David" w:hAnsi="David" w:cs="David"/>
          <w:rtl/>
        </w:rPr>
      </w:pPr>
      <w:r>
        <w:rPr>
          <w:rFonts w:ascii="David" w:hAnsi="David" w:cs="David" w:hint="cs"/>
          <w:rtl/>
        </w:rPr>
        <w:t xml:space="preserve">התכנית כוללת קורסים נתמכים מחקרים המבוססים על הגישה החדשה של </w:t>
      </w:r>
      <w:r>
        <w:rPr>
          <w:rFonts w:ascii="David" w:hAnsi="David" w:cs="David" w:hint="cs"/>
          <w:b/>
          <w:bCs/>
          <w:rtl/>
        </w:rPr>
        <w:t>פסיכופתולוגיה התפתחותית</w:t>
      </w:r>
      <w:r>
        <w:rPr>
          <w:rFonts w:ascii="David" w:hAnsi="David" w:cs="David" w:hint="cs"/>
          <w:rtl/>
        </w:rPr>
        <w:t xml:space="preserve"> בשונה מפסיכופתולוגיה פסיכיאטרית, ומציעה קורסים המתמקדים לא רק בטיפול אלא גם במניעה.</w:t>
      </w:r>
    </w:p>
    <w:p w14:paraId="175FB319" w14:textId="77777777" w:rsidR="00BF7D23" w:rsidRDefault="00BF7D23" w:rsidP="00702FF8">
      <w:pPr>
        <w:spacing w:line="360" w:lineRule="auto"/>
        <w:rPr>
          <w:rFonts w:ascii="David" w:hAnsi="David" w:cs="David"/>
          <w:rtl/>
        </w:rPr>
      </w:pPr>
    </w:p>
    <w:p w14:paraId="5A6EA159" w14:textId="3EF13A13" w:rsidR="00BF7D23" w:rsidRDefault="00BF7D23" w:rsidP="00702FF8">
      <w:pPr>
        <w:spacing w:line="360" w:lineRule="auto"/>
        <w:rPr>
          <w:rFonts w:ascii="David" w:hAnsi="David" w:cs="David"/>
          <w:b/>
          <w:bCs/>
          <w:rtl/>
        </w:rPr>
      </w:pPr>
      <w:r>
        <w:rPr>
          <w:rFonts w:ascii="David" w:hAnsi="David" w:cs="David" w:hint="cs"/>
          <w:b/>
          <w:bCs/>
          <w:rtl/>
        </w:rPr>
        <w:t>תכנית הלימודים</w:t>
      </w:r>
    </w:p>
    <w:p w14:paraId="0BDAF1B6" w14:textId="7B883A13" w:rsidR="00BF7D23" w:rsidRDefault="00BF7D23" w:rsidP="00702FF8">
      <w:pPr>
        <w:spacing w:line="360" w:lineRule="auto"/>
        <w:rPr>
          <w:rFonts w:ascii="David" w:hAnsi="David" w:cs="David"/>
          <w:rtl/>
        </w:rPr>
      </w:pPr>
      <w:r>
        <w:rPr>
          <w:rFonts w:ascii="David" w:hAnsi="David" w:cs="David" w:hint="cs"/>
          <w:rtl/>
        </w:rPr>
        <w:t>קורסים על פסיכופתולוגיה התפתחותית, על התבגרות ועל בגרות צעירה מפרספקטיבה קלינית.</w:t>
      </w:r>
    </w:p>
    <w:p w14:paraId="21011A49" w14:textId="50145554" w:rsidR="00BF7D23" w:rsidRDefault="00BF7D23" w:rsidP="00702FF8">
      <w:pPr>
        <w:spacing w:line="360" w:lineRule="auto"/>
        <w:rPr>
          <w:rFonts w:ascii="David" w:hAnsi="David" w:cs="David"/>
          <w:rtl/>
        </w:rPr>
      </w:pPr>
      <w:r>
        <w:rPr>
          <w:rFonts w:ascii="David" w:hAnsi="David" w:cs="David" w:hint="cs"/>
          <w:rtl/>
        </w:rPr>
        <w:t xml:space="preserve">אבל כמו בכל תכנית קלינית: </w:t>
      </w:r>
    </w:p>
    <w:p w14:paraId="074E2622" w14:textId="49D9A093" w:rsidR="00BF7D23" w:rsidRDefault="00BF7D23" w:rsidP="00702FF8">
      <w:pPr>
        <w:pStyle w:val="a3"/>
        <w:numPr>
          <w:ilvl w:val="0"/>
          <w:numId w:val="1"/>
        </w:numPr>
        <w:spacing w:line="360" w:lineRule="auto"/>
        <w:rPr>
          <w:rFonts w:ascii="David" w:hAnsi="David" w:cs="David"/>
        </w:rPr>
      </w:pPr>
      <w:r>
        <w:rPr>
          <w:rFonts w:ascii="David" w:hAnsi="David" w:cs="David" w:hint="cs"/>
          <w:rtl/>
        </w:rPr>
        <w:t>קורסים בגישות דינאמיות ואנליטיות.</w:t>
      </w:r>
    </w:p>
    <w:p w14:paraId="2A492328" w14:textId="5994F513" w:rsidR="00BF7D23" w:rsidRDefault="00BF7D23" w:rsidP="00702FF8">
      <w:pPr>
        <w:pStyle w:val="a3"/>
        <w:numPr>
          <w:ilvl w:val="0"/>
          <w:numId w:val="1"/>
        </w:numPr>
        <w:spacing w:line="360" w:lineRule="auto"/>
        <w:rPr>
          <w:rFonts w:ascii="David" w:hAnsi="David" w:cs="David"/>
        </w:rPr>
      </w:pPr>
      <w:r>
        <w:rPr>
          <w:rFonts w:ascii="David" w:hAnsi="David" w:cs="David" w:hint="cs"/>
          <w:rtl/>
        </w:rPr>
        <w:t xml:space="preserve">קורסים </w:t>
      </w:r>
      <w:proofErr w:type="spellStart"/>
      <w:r>
        <w:rPr>
          <w:rFonts w:ascii="David" w:hAnsi="David" w:cs="David" w:hint="cs"/>
          <w:rtl/>
        </w:rPr>
        <w:t>בפסיכודיאגנוסטיקה</w:t>
      </w:r>
      <w:proofErr w:type="spellEnd"/>
    </w:p>
    <w:p w14:paraId="5F3DC4C3" w14:textId="292245CD" w:rsidR="00BF7D23" w:rsidRDefault="00BF7D23" w:rsidP="00702FF8">
      <w:pPr>
        <w:pStyle w:val="a3"/>
        <w:numPr>
          <w:ilvl w:val="0"/>
          <w:numId w:val="1"/>
        </w:numPr>
        <w:spacing w:line="360" w:lineRule="auto"/>
        <w:rPr>
          <w:rFonts w:ascii="David" w:hAnsi="David" w:cs="David"/>
        </w:rPr>
      </w:pPr>
      <w:r>
        <w:rPr>
          <w:rFonts w:ascii="David" w:hAnsi="David" w:cs="David" w:hint="cs"/>
          <w:rtl/>
        </w:rPr>
        <w:t>קורסים ב-</w:t>
      </w:r>
      <w:r>
        <w:rPr>
          <w:rFonts w:ascii="David" w:hAnsi="David" w:cs="David" w:hint="cs"/>
        </w:rPr>
        <w:t>CBT</w:t>
      </w:r>
      <w:r>
        <w:rPr>
          <w:rFonts w:ascii="David" w:hAnsi="David" w:cs="David" w:hint="cs"/>
          <w:rtl/>
        </w:rPr>
        <w:t xml:space="preserve"> דור א׳ ודורות נוספים</w:t>
      </w:r>
    </w:p>
    <w:p w14:paraId="0280E79F" w14:textId="39932CE5" w:rsidR="00BF7D23" w:rsidRDefault="00BF7D23" w:rsidP="00702FF8">
      <w:pPr>
        <w:pStyle w:val="a3"/>
        <w:numPr>
          <w:ilvl w:val="0"/>
          <w:numId w:val="1"/>
        </w:numPr>
        <w:spacing w:line="360" w:lineRule="auto"/>
        <w:rPr>
          <w:rFonts w:ascii="David" w:hAnsi="David" w:cs="David"/>
        </w:rPr>
      </w:pPr>
      <w:r>
        <w:rPr>
          <w:rFonts w:ascii="David" w:hAnsi="David" w:cs="David" w:hint="cs"/>
          <w:rtl/>
        </w:rPr>
        <w:t>טיפול משפחתי</w:t>
      </w:r>
    </w:p>
    <w:p w14:paraId="2C76A5C0" w14:textId="776144FC" w:rsidR="00BF7D23" w:rsidRDefault="00BF7D23" w:rsidP="00702FF8">
      <w:pPr>
        <w:pStyle w:val="a3"/>
        <w:numPr>
          <w:ilvl w:val="0"/>
          <w:numId w:val="1"/>
        </w:numPr>
        <w:spacing w:line="360" w:lineRule="auto"/>
        <w:rPr>
          <w:rFonts w:ascii="David" w:hAnsi="David" w:cs="David"/>
        </w:rPr>
      </w:pPr>
      <w:r>
        <w:rPr>
          <w:rFonts w:ascii="David" w:hAnsi="David" w:cs="David" w:hint="cs"/>
          <w:rtl/>
        </w:rPr>
        <w:t>טראומה וטיפול בטראומה</w:t>
      </w:r>
    </w:p>
    <w:p w14:paraId="4BC89660" w14:textId="1EB6B51E" w:rsidR="00BF7D23" w:rsidRDefault="00BF7D23" w:rsidP="00702FF8">
      <w:pPr>
        <w:pStyle w:val="a3"/>
        <w:numPr>
          <w:ilvl w:val="0"/>
          <w:numId w:val="1"/>
        </w:numPr>
        <w:spacing w:line="360" w:lineRule="auto"/>
        <w:rPr>
          <w:rFonts w:ascii="David" w:hAnsi="David" w:cs="David"/>
        </w:rPr>
      </w:pPr>
      <w:r>
        <w:rPr>
          <w:rFonts w:ascii="David" w:hAnsi="David" w:cs="David" w:hint="cs"/>
          <w:rtl/>
        </w:rPr>
        <w:t>אתיקה</w:t>
      </w:r>
    </w:p>
    <w:p w14:paraId="142ED941" w14:textId="390028EC" w:rsidR="00A33D81" w:rsidRDefault="00A33D81" w:rsidP="00702FF8">
      <w:pPr>
        <w:pStyle w:val="a3"/>
        <w:numPr>
          <w:ilvl w:val="0"/>
          <w:numId w:val="1"/>
        </w:numPr>
        <w:spacing w:line="360" w:lineRule="auto"/>
        <w:rPr>
          <w:rFonts w:ascii="David" w:hAnsi="David" w:cs="David"/>
        </w:rPr>
      </w:pPr>
      <w:r>
        <w:rPr>
          <w:rFonts w:ascii="David" w:hAnsi="David" w:cs="David" w:hint="cs"/>
          <w:rtl/>
        </w:rPr>
        <w:t>מחקר קליני</w:t>
      </w:r>
    </w:p>
    <w:p w14:paraId="27649C43" w14:textId="792FF97D" w:rsidR="00A33D81" w:rsidRPr="00A33D81" w:rsidRDefault="00A33D81" w:rsidP="00A33D81">
      <w:pPr>
        <w:pStyle w:val="a3"/>
        <w:numPr>
          <w:ilvl w:val="0"/>
          <w:numId w:val="1"/>
        </w:numPr>
        <w:spacing w:line="360" w:lineRule="auto"/>
        <w:rPr>
          <w:rFonts w:ascii="David" w:hAnsi="David" w:cs="David"/>
        </w:rPr>
      </w:pPr>
      <w:r>
        <w:rPr>
          <w:rFonts w:ascii="David" w:hAnsi="David" w:cs="David" w:hint="cs"/>
          <w:rtl/>
        </w:rPr>
        <w:t>סטטיסטיקה</w:t>
      </w:r>
    </w:p>
    <w:p w14:paraId="0D763209" w14:textId="77777777" w:rsidR="00BF7D23" w:rsidRDefault="00BF7D23" w:rsidP="00702FF8">
      <w:pPr>
        <w:spacing w:line="360" w:lineRule="auto"/>
        <w:rPr>
          <w:rFonts w:ascii="David" w:hAnsi="David" w:cs="David"/>
          <w:rtl/>
        </w:rPr>
      </w:pPr>
    </w:p>
    <w:p w14:paraId="06CE6EF0" w14:textId="49969FA0" w:rsidR="00702FF8" w:rsidRDefault="00702FF8" w:rsidP="00702FF8">
      <w:pPr>
        <w:spacing w:line="360" w:lineRule="auto"/>
        <w:rPr>
          <w:rFonts w:ascii="David" w:hAnsi="David" w:cs="David"/>
          <w:b/>
          <w:bCs/>
          <w:rtl/>
        </w:rPr>
      </w:pPr>
      <w:r>
        <w:rPr>
          <w:rFonts w:ascii="David" w:hAnsi="David" w:cs="David" w:hint="cs"/>
          <w:b/>
          <w:bCs/>
          <w:rtl/>
        </w:rPr>
        <w:t>הכשרה קלינית - פרקטיקום</w:t>
      </w:r>
    </w:p>
    <w:p w14:paraId="09CF7BD0" w14:textId="5615A860" w:rsidR="00702FF8" w:rsidRPr="00702FF8" w:rsidRDefault="00702FF8" w:rsidP="00702FF8">
      <w:pPr>
        <w:pStyle w:val="a3"/>
        <w:numPr>
          <w:ilvl w:val="0"/>
          <w:numId w:val="2"/>
        </w:numPr>
        <w:spacing w:line="360" w:lineRule="auto"/>
        <w:rPr>
          <w:rFonts w:ascii="David" w:hAnsi="David" w:cs="David"/>
          <w:b/>
          <w:bCs/>
        </w:rPr>
      </w:pPr>
      <w:r>
        <w:rPr>
          <w:rFonts w:ascii="David" w:hAnsi="David" w:cs="David" w:hint="cs"/>
          <w:rtl/>
        </w:rPr>
        <w:t>מרפאות קופת חולים כללית: ראשון ציון, מודיעין, אשדוד, רמלה/לוד</w:t>
      </w:r>
    </w:p>
    <w:p w14:paraId="6B9C0B09" w14:textId="70717B3E" w:rsidR="00702FF8" w:rsidRPr="00702FF8" w:rsidRDefault="00702FF8" w:rsidP="00702FF8">
      <w:pPr>
        <w:pStyle w:val="a3"/>
        <w:numPr>
          <w:ilvl w:val="0"/>
          <w:numId w:val="2"/>
        </w:numPr>
        <w:spacing w:line="360" w:lineRule="auto"/>
        <w:rPr>
          <w:rFonts w:ascii="David" w:hAnsi="David" w:cs="David"/>
          <w:b/>
          <w:bCs/>
        </w:rPr>
      </w:pPr>
      <w:r>
        <w:rPr>
          <w:rFonts w:ascii="David" w:hAnsi="David" w:cs="David" w:hint="cs"/>
          <w:rtl/>
        </w:rPr>
        <w:t>בית חולים קפלן: המרפאה לבריאות הנפש</w:t>
      </w:r>
    </w:p>
    <w:p w14:paraId="180EFBC5" w14:textId="5041508C" w:rsidR="00702FF8" w:rsidRPr="00702FF8" w:rsidRDefault="00702FF8" w:rsidP="00702FF8">
      <w:pPr>
        <w:pStyle w:val="a3"/>
        <w:numPr>
          <w:ilvl w:val="0"/>
          <w:numId w:val="2"/>
        </w:numPr>
        <w:spacing w:line="360" w:lineRule="auto"/>
        <w:rPr>
          <w:rFonts w:ascii="David" w:hAnsi="David" w:cs="David"/>
          <w:b/>
          <w:bCs/>
        </w:rPr>
      </w:pPr>
      <w:r>
        <w:rPr>
          <w:rFonts w:ascii="David" w:hAnsi="David" w:cs="David" w:hint="cs"/>
          <w:rtl/>
        </w:rPr>
        <w:t xml:space="preserve">רשת מרפאות לצעירים: </w:t>
      </w:r>
      <w:proofErr w:type="spellStart"/>
      <w:r>
        <w:rPr>
          <w:rFonts w:ascii="David" w:hAnsi="David" w:cs="David" w:hint="cs"/>
          <w:rtl/>
        </w:rPr>
        <w:t>הדספייס</w:t>
      </w:r>
      <w:proofErr w:type="spellEnd"/>
    </w:p>
    <w:p w14:paraId="66CB9E00" w14:textId="308A14E7" w:rsidR="00702FF8" w:rsidRDefault="00702FF8" w:rsidP="00702FF8">
      <w:pPr>
        <w:pStyle w:val="a3"/>
        <w:numPr>
          <w:ilvl w:val="0"/>
          <w:numId w:val="2"/>
        </w:numPr>
        <w:spacing w:line="360" w:lineRule="auto"/>
        <w:rPr>
          <w:rFonts w:ascii="David" w:hAnsi="David" w:cs="David"/>
          <w:b/>
          <w:bCs/>
        </w:rPr>
      </w:pPr>
      <w:r>
        <w:rPr>
          <w:rFonts w:ascii="David" w:hAnsi="David" w:cs="David" w:hint="cs"/>
          <w:rtl/>
        </w:rPr>
        <w:t>ה</w:t>
      </w:r>
      <w:r w:rsidR="00951CEC">
        <w:rPr>
          <w:rFonts w:ascii="David" w:hAnsi="David" w:cs="David" w:hint="cs"/>
          <w:rtl/>
        </w:rPr>
        <w:t>מ</w:t>
      </w:r>
      <w:r>
        <w:rPr>
          <w:rFonts w:ascii="David" w:hAnsi="David" w:cs="David" w:hint="cs"/>
          <w:rtl/>
        </w:rPr>
        <w:t>רכז הרפואי לבריאות הנפש באר יעקב ונס ציונה: מרפאות חוץ מבוגרים רחובות</w:t>
      </w:r>
    </w:p>
    <w:p w14:paraId="07166B9C" w14:textId="3A5390DB" w:rsidR="00702FF8" w:rsidRDefault="00702FF8" w:rsidP="00702FF8">
      <w:pPr>
        <w:pStyle w:val="a3"/>
        <w:numPr>
          <w:ilvl w:val="0"/>
          <w:numId w:val="2"/>
        </w:numPr>
        <w:spacing w:line="360" w:lineRule="auto"/>
        <w:rPr>
          <w:rFonts w:ascii="David" w:hAnsi="David" w:cs="David"/>
          <w:b/>
          <w:bCs/>
        </w:rPr>
      </w:pPr>
      <w:r>
        <w:rPr>
          <w:rFonts w:ascii="David" w:hAnsi="David" w:cs="David" w:hint="cs"/>
          <w:rtl/>
        </w:rPr>
        <w:t>מרפאות קופות החולים של מכבי:</w:t>
      </w:r>
    </w:p>
    <w:p w14:paraId="223CC391" w14:textId="3DB632DD" w:rsidR="00702FF8" w:rsidRDefault="00702FF8" w:rsidP="00702FF8">
      <w:pPr>
        <w:spacing w:line="360" w:lineRule="auto"/>
        <w:rPr>
          <w:rFonts w:ascii="David" w:hAnsi="David" w:cs="David"/>
          <w:rtl/>
        </w:rPr>
      </w:pPr>
      <w:r>
        <w:rPr>
          <w:rFonts w:ascii="David" w:hAnsi="David" w:cs="David" w:hint="cs"/>
          <w:rtl/>
        </w:rPr>
        <w:t xml:space="preserve">ההתנסות המעשית לא בהכרח עם מתבגרים וצעירים. יש מקומות עם ילדים, מקומות עם מבוגרים וכן, מקומות עם מתבגרים ונוער. בפרקטיקה פסיכולוגים קליניים נוגעים בכל אוכלוסיות בריאות הנפש מבלי התייחסות לגיל. </w:t>
      </w:r>
    </w:p>
    <w:p w14:paraId="129776C8" w14:textId="0904157A" w:rsidR="00702FF8" w:rsidRDefault="00702FF8" w:rsidP="00702FF8">
      <w:pPr>
        <w:spacing w:line="360" w:lineRule="auto"/>
        <w:rPr>
          <w:rFonts w:ascii="David" w:hAnsi="David" w:cs="David"/>
          <w:rtl/>
        </w:rPr>
      </w:pPr>
      <w:r>
        <w:rPr>
          <w:rFonts w:ascii="David" w:hAnsi="David" w:cs="David" w:hint="cs"/>
          <w:rtl/>
        </w:rPr>
        <w:t xml:space="preserve">הפרקטיקום נמשך שנתיים (שנה א׳ במקום אחד ושנה ב׳ במקום אחר). </w:t>
      </w:r>
    </w:p>
    <w:p w14:paraId="77A67512" w14:textId="723B2E57" w:rsidR="00A33D81" w:rsidRDefault="00A33D81" w:rsidP="00702FF8">
      <w:pPr>
        <w:spacing w:line="360" w:lineRule="auto"/>
        <w:rPr>
          <w:rFonts w:ascii="David" w:hAnsi="David" w:cs="David"/>
          <w:rtl/>
        </w:rPr>
      </w:pPr>
      <w:r>
        <w:rPr>
          <w:rFonts w:ascii="David" w:hAnsi="David" w:cs="David" w:hint="cs"/>
          <w:rtl/>
        </w:rPr>
        <w:lastRenderedPageBreak/>
        <w:t>האבחונים כחלק מהפרקטיקום קורים רק בשנה השנייה לתואר.</w:t>
      </w:r>
    </w:p>
    <w:p w14:paraId="03D4806B" w14:textId="7E187CA2" w:rsidR="00A33D81" w:rsidRDefault="00A33D81" w:rsidP="00702FF8">
      <w:pPr>
        <w:spacing w:line="360" w:lineRule="auto"/>
        <w:rPr>
          <w:rFonts w:ascii="David" w:hAnsi="David" w:cs="David"/>
          <w:rtl/>
        </w:rPr>
      </w:pPr>
      <w:r>
        <w:rPr>
          <w:rFonts w:ascii="David" w:hAnsi="David" w:cs="David" w:hint="cs"/>
          <w:rtl/>
        </w:rPr>
        <w:t>ההדרכה הקבוצתית מתרחשת במסגרת התואר.</w:t>
      </w:r>
    </w:p>
    <w:p w14:paraId="1A6D204D" w14:textId="2CAB5A70" w:rsidR="00A33D81" w:rsidRPr="00702FF8" w:rsidRDefault="00A33D81" w:rsidP="00702FF8">
      <w:pPr>
        <w:spacing w:line="360" w:lineRule="auto"/>
        <w:rPr>
          <w:rFonts w:ascii="David" w:hAnsi="David" w:cs="David"/>
        </w:rPr>
      </w:pPr>
      <w:r>
        <w:rPr>
          <w:rFonts w:ascii="David" w:hAnsi="David" w:cs="David" w:hint="cs"/>
          <w:rtl/>
        </w:rPr>
        <w:t>בשנה ראשונה מספר המטופלים עולים בהדרגה מ-1 ל-4, בשנה ב׳ בסביבות ה-5-6 מטופלים.</w:t>
      </w:r>
    </w:p>
    <w:p w14:paraId="0EF394A6" w14:textId="77777777" w:rsidR="00702FF8" w:rsidRDefault="00702FF8" w:rsidP="00702FF8">
      <w:pPr>
        <w:spacing w:line="360" w:lineRule="auto"/>
        <w:rPr>
          <w:rFonts w:ascii="David" w:hAnsi="David" w:cs="David"/>
          <w:b/>
          <w:bCs/>
          <w:rtl/>
        </w:rPr>
      </w:pPr>
    </w:p>
    <w:p w14:paraId="253D35F1" w14:textId="13DD9A49" w:rsidR="00702FF8" w:rsidRDefault="00702FF8" w:rsidP="00702FF8">
      <w:pPr>
        <w:spacing w:line="360" w:lineRule="auto"/>
        <w:rPr>
          <w:rFonts w:ascii="David" w:hAnsi="David" w:cs="David"/>
          <w:b/>
          <w:bCs/>
          <w:rtl/>
        </w:rPr>
      </w:pPr>
      <w:r>
        <w:rPr>
          <w:rFonts w:ascii="David" w:hAnsi="David" w:cs="David" w:hint="cs"/>
          <w:b/>
          <w:bCs/>
          <w:rtl/>
        </w:rPr>
        <w:t>חלוקת הלימודים</w:t>
      </w:r>
    </w:p>
    <w:p w14:paraId="0E7A4B83" w14:textId="0F137C56" w:rsidR="00702FF8" w:rsidRDefault="00702FF8" w:rsidP="00702FF8">
      <w:pPr>
        <w:spacing w:line="360" w:lineRule="auto"/>
        <w:rPr>
          <w:rFonts w:ascii="David" w:hAnsi="David" w:cs="David"/>
          <w:rtl/>
        </w:rPr>
      </w:pPr>
      <w:r>
        <w:rPr>
          <w:rFonts w:ascii="David" w:hAnsi="David" w:cs="David" w:hint="cs"/>
          <w:rtl/>
        </w:rPr>
        <w:t>יומיים בשבוע ימים שני ורביעי, הפרקטיקום יומיים נוספים בשבוע בימי ראשון, שלישי וחמישי (יומיים בהתאם למרפאות). הפרקטיקום 3-4 וחצי שעות ליום עבודה.</w:t>
      </w:r>
    </w:p>
    <w:p w14:paraId="2B74F298" w14:textId="77777777" w:rsidR="00702FF8" w:rsidRDefault="00702FF8" w:rsidP="00702FF8">
      <w:pPr>
        <w:spacing w:line="360" w:lineRule="auto"/>
        <w:rPr>
          <w:rFonts w:ascii="David" w:hAnsi="David" w:cs="David"/>
          <w:rtl/>
        </w:rPr>
      </w:pPr>
    </w:p>
    <w:p w14:paraId="4400D485" w14:textId="45125277" w:rsidR="00702FF8" w:rsidRDefault="00702FF8" w:rsidP="00702FF8">
      <w:pPr>
        <w:spacing w:line="360" w:lineRule="auto"/>
        <w:rPr>
          <w:rFonts w:ascii="David" w:hAnsi="David" w:cs="David"/>
          <w:b/>
          <w:bCs/>
          <w:rtl/>
        </w:rPr>
      </w:pPr>
      <w:r>
        <w:rPr>
          <w:rFonts w:ascii="David" w:hAnsi="David" w:cs="David" w:hint="cs"/>
          <w:b/>
          <w:bCs/>
          <w:rtl/>
        </w:rPr>
        <w:t>השתלבות לאחר התואר</w:t>
      </w:r>
    </w:p>
    <w:p w14:paraId="6295BC16" w14:textId="77777777" w:rsidR="00702FF8" w:rsidRDefault="00702FF8" w:rsidP="00702FF8">
      <w:pPr>
        <w:spacing w:line="360" w:lineRule="auto"/>
        <w:rPr>
          <w:rFonts w:ascii="David" w:hAnsi="David" w:cs="David"/>
          <w:rtl/>
        </w:rPr>
      </w:pPr>
      <w:r>
        <w:rPr>
          <w:rFonts w:ascii="David" w:hAnsi="David" w:cs="David" w:hint="cs"/>
          <w:rtl/>
        </w:rPr>
        <w:t>בספטמבר האחרון סיים כבר המחזור הרביעי את לימודיו. מבין בוגרי המחזורים הראשונים כולם כבר החלו את ההתמחות שלהם וכולם סיימו את עבודת הגמר - המחקר שלהם.</w:t>
      </w:r>
    </w:p>
    <w:p w14:paraId="69ABB191" w14:textId="77777777" w:rsidR="00702FF8" w:rsidRDefault="00702FF8" w:rsidP="00702FF8">
      <w:pPr>
        <w:spacing w:line="360" w:lineRule="auto"/>
        <w:rPr>
          <w:rFonts w:ascii="David" w:hAnsi="David" w:cs="David"/>
          <w:rtl/>
        </w:rPr>
      </w:pPr>
      <w:r>
        <w:rPr>
          <w:rFonts w:ascii="David" w:hAnsi="David" w:cs="David" w:hint="cs"/>
          <w:rtl/>
        </w:rPr>
        <w:t>בשנה הקרובה יתקבלו המחזור השביעי לתכנית.</w:t>
      </w:r>
    </w:p>
    <w:p w14:paraId="5CF61CC3" w14:textId="77777777" w:rsidR="00702FF8" w:rsidRDefault="00702FF8" w:rsidP="00702FF8">
      <w:pPr>
        <w:spacing w:line="360" w:lineRule="auto"/>
        <w:rPr>
          <w:rFonts w:ascii="David" w:hAnsi="David" w:cs="David"/>
          <w:rtl/>
        </w:rPr>
      </w:pPr>
    </w:p>
    <w:p w14:paraId="4C8D64AD" w14:textId="573020EE" w:rsidR="00702FF8" w:rsidRDefault="00555D7F" w:rsidP="00702FF8">
      <w:pPr>
        <w:spacing w:line="360" w:lineRule="auto"/>
        <w:rPr>
          <w:rFonts w:ascii="David" w:hAnsi="David" w:cs="David"/>
          <w:b/>
          <w:bCs/>
          <w:rtl/>
        </w:rPr>
      </w:pPr>
      <w:r>
        <w:rPr>
          <w:rFonts w:ascii="David" w:hAnsi="David" w:cs="David" w:hint="cs"/>
          <w:b/>
          <w:bCs/>
          <w:rtl/>
        </w:rPr>
        <w:t>אפשרות נוספת להתמחות</w:t>
      </w:r>
    </w:p>
    <w:p w14:paraId="0EBBCCFD" w14:textId="20802E0F" w:rsidR="00555D7F" w:rsidRDefault="00555D7F" w:rsidP="00702FF8">
      <w:pPr>
        <w:spacing w:line="360" w:lineRule="auto"/>
        <w:rPr>
          <w:rFonts w:ascii="David" w:hAnsi="David" w:cs="David"/>
          <w:rtl/>
        </w:rPr>
      </w:pPr>
      <w:r>
        <w:rPr>
          <w:rFonts w:ascii="David" w:hAnsi="David" w:cs="David" w:hint="cs"/>
          <w:rtl/>
        </w:rPr>
        <w:t>בשירותי הייעוץ לסטודנט במכללה ישנה גם אפשרות להתמחות (שירותי הייעוץ אצלנו הם חלק ממרפאה לבריאות הנפש המוכרת להתמחות). מרפאה זו קשורה למקומות ההתמחות נוספים וגם בהם התחילו הבוגרים של המקום את ההתמחות. לאור המצב שנוצר בעקבות המלחמה ישנה דרישות גוברת והולכת למתמחים ואנשי מקצוע בתחום.</w:t>
      </w:r>
    </w:p>
    <w:p w14:paraId="246E6C5E" w14:textId="77777777" w:rsidR="00555D7F" w:rsidRDefault="00555D7F" w:rsidP="00702FF8">
      <w:pPr>
        <w:spacing w:line="360" w:lineRule="auto"/>
        <w:rPr>
          <w:rFonts w:ascii="David" w:hAnsi="David" w:cs="David"/>
          <w:rtl/>
        </w:rPr>
      </w:pPr>
    </w:p>
    <w:p w14:paraId="279F5DB0" w14:textId="56EFC1B5" w:rsidR="00555D7F" w:rsidRDefault="000E1736" w:rsidP="00702FF8">
      <w:pPr>
        <w:spacing w:line="360" w:lineRule="auto"/>
        <w:rPr>
          <w:rFonts w:ascii="David" w:hAnsi="David" w:cs="David"/>
          <w:b/>
          <w:bCs/>
          <w:rtl/>
        </w:rPr>
      </w:pPr>
      <w:r>
        <w:rPr>
          <w:rFonts w:ascii="David" w:hAnsi="David" w:cs="David" w:hint="cs"/>
          <w:b/>
          <w:bCs/>
          <w:rtl/>
        </w:rPr>
        <w:t>מרכזים ושירותים נוספים</w:t>
      </w:r>
    </w:p>
    <w:p w14:paraId="407E857D" w14:textId="3A7E1E27" w:rsidR="000E1736" w:rsidRDefault="000E1736" w:rsidP="000E1736">
      <w:pPr>
        <w:spacing w:line="360" w:lineRule="auto"/>
        <w:rPr>
          <w:rFonts w:ascii="David" w:hAnsi="David" w:cs="David"/>
          <w:rtl/>
        </w:rPr>
      </w:pPr>
      <w:r>
        <w:rPr>
          <w:rFonts w:ascii="David" w:hAnsi="David" w:cs="David" w:hint="cs"/>
          <w:rtl/>
        </w:rPr>
        <w:t>הרישום הרשמי מתחיל בתחילת פברואר, שם נוכל להירשם בצורה מסודרת באתר לפסיכולוגיה קלינית.</w:t>
      </w:r>
    </w:p>
    <w:p w14:paraId="238349FC" w14:textId="029ED273" w:rsidR="000E1736" w:rsidRDefault="000E1736" w:rsidP="000E1736">
      <w:pPr>
        <w:spacing w:line="360" w:lineRule="auto"/>
        <w:rPr>
          <w:rFonts w:ascii="David" w:hAnsi="David" w:cs="David"/>
          <w:rtl/>
        </w:rPr>
      </w:pPr>
      <w:r>
        <w:rPr>
          <w:rFonts w:ascii="David" w:hAnsi="David" w:cs="David" w:hint="cs"/>
          <w:rtl/>
        </w:rPr>
        <w:t xml:space="preserve">אין מלגות הצטיינות בקלינית, יש מלגות סיוע דרך דיקנט הסטודנטים. </w:t>
      </w:r>
    </w:p>
    <w:p w14:paraId="0E3263B2" w14:textId="77777777" w:rsidR="007C522A" w:rsidRDefault="007C522A" w:rsidP="000E1736">
      <w:pPr>
        <w:spacing w:line="360" w:lineRule="auto"/>
        <w:rPr>
          <w:rFonts w:ascii="David" w:hAnsi="David" w:cs="David"/>
          <w:rtl/>
        </w:rPr>
      </w:pPr>
    </w:p>
    <w:p w14:paraId="076924B1" w14:textId="3C6D1364" w:rsidR="007C522A" w:rsidRDefault="007C522A" w:rsidP="000E1736">
      <w:pPr>
        <w:spacing w:line="360" w:lineRule="auto"/>
        <w:rPr>
          <w:rFonts w:ascii="David" w:hAnsi="David" w:cs="David"/>
          <w:b/>
          <w:bCs/>
          <w:rtl/>
        </w:rPr>
      </w:pPr>
      <w:r>
        <w:rPr>
          <w:rFonts w:ascii="David" w:hAnsi="David" w:cs="David" w:hint="cs"/>
          <w:b/>
          <w:bCs/>
          <w:rtl/>
        </w:rPr>
        <w:t>שכ״ד לשנה 44,450. כלומר 88,900 לכל התואר.</w:t>
      </w:r>
    </w:p>
    <w:p w14:paraId="3A659A64" w14:textId="0318BA9F" w:rsidR="007C522A" w:rsidRDefault="007C522A" w:rsidP="000E1736">
      <w:pPr>
        <w:spacing w:line="360" w:lineRule="auto"/>
        <w:rPr>
          <w:rFonts w:ascii="David" w:hAnsi="David" w:cs="David"/>
          <w:b/>
          <w:bCs/>
          <w:rtl/>
        </w:rPr>
      </w:pPr>
      <w:r>
        <w:rPr>
          <w:rFonts w:ascii="David" w:hAnsi="David" w:cs="David" w:hint="cs"/>
          <w:b/>
          <w:bCs/>
          <w:rtl/>
        </w:rPr>
        <w:t>מתקבלים כ-15 סטודנטים בשנה.</w:t>
      </w:r>
    </w:p>
    <w:p w14:paraId="596EA757" w14:textId="77777777" w:rsidR="007C522A" w:rsidRDefault="007C522A" w:rsidP="000E1736">
      <w:pPr>
        <w:spacing w:line="360" w:lineRule="auto"/>
        <w:rPr>
          <w:rFonts w:ascii="David" w:hAnsi="David" w:cs="David"/>
          <w:rtl/>
        </w:rPr>
      </w:pPr>
    </w:p>
    <w:p w14:paraId="51574F90" w14:textId="49CF3DF5" w:rsidR="007C522A" w:rsidRPr="00CA219A" w:rsidRDefault="00CA219A" w:rsidP="000E1736">
      <w:pPr>
        <w:spacing w:line="360" w:lineRule="auto"/>
        <w:rPr>
          <w:rFonts w:ascii="David" w:hAnsi="David" w:cs="David"/>
          <w:b/>
          <w:bCs/>
          <w:rtl/>
        </w:rPr>
      </w:pPr>
      <w:r w:rsidRPr="00CA219A">
        <w:rPr>
          <w:rFonts w:ascii="David" w:hAnsi="David" w:cs="David" w:hint="cs"/>
          <w:b/>
          <w:bCs/>
          <w:rtl/>
        </w:rPr>
        <w:t xml:space="preserve">תהליך הקבלה כולל </w:t>
      </w:r>
    </w:p>
    <w:p w14:paraId="5003517B" w14:textId="60345A20" w:rsidR="00CA219A" w:rsidRDefault="00CA219A" w:rsidP="000E1736">
      <w:pPr>
        <w:spacing w:line="360" w:lineRule="auto"/>
        <w:rPr>
          <w:rFonts w:ascii="David" w:hAnsi="David" w:cs="David"/>
          <w:rtl/>
        </w:rPr>
      </w:pPr>
      <w:r>
        <w:rPr>
          <w:rFonts w:ascii="David" w:hAnsi="David" w:cs="David" w:hint="cs"/>
          <w:rtl/>
        </w:rPr>
        <w:t>** המלצות בעבר עברו דרך מערכת ההמלצות, אך מאחר והמערכת התייקרה השנה כל המוסדות החליטו למרוד ולא להשתמש בה. ולכן השנה שולחים את ההמלצות ישירות למייל ייעודי של המכללה למנהל.</w:t>
      </w:r>
    </w:p>
    <w:p w14:paraId="611C31C8" w14:textId="5CC916A0" w:rsidR="00CA219A" w:rsidRDefault="00CA219A" w:rsidP="00CA219A">
      <w:pPr>
        <w:spacing w:line="360" w:lineRule="auto"/>
        <w:rPr>
          <w:rFonts w:ascii="David" w:hAnsi="David" w:cs="David"/>
          <w:rtl/>
        </w:rPr>
      </w:pPr>
      <w:r>
        <w:rPr>
          <w:rFonts w:ascii="David" w:hAnsi="David" w:cs="David" w:hint="cs"/>
          <w:rtl/>
        </w:rPr>
        <w:t xml:space="preserve">ישנו </w:t>
      </w:r>
      <w:r w:rsidRPr="00CA219A">
        <w:rPr>
          <w:rFonts w:ascii="David" w:hAnsi="David" w:cs="David" w:hint="cs"/>
          <w:b/>
          <w:bCs/>
          <w:rtl/>
        </w:rPr>
        <w:t>ראיון אישי אחד</w:t>
      </w:r>
      <w:r>
        <w:rPr>
          <w:rFonts w:ascii="David" w:hAnsi="David" w:cs="David" w:hint="cs"/>
          <w:rtl/>
        </w:rPr>
        <w:t xml:space="preserve"> שמזמנים בהתבסס על נתונים ראשוניים כמו ממוצע תואר, </w:t>
      </w:r>
      <w:proofErr w:type="spellStart"/>
      <w:r>
        <w:rPr>
          <w:rFonts w:ascii="David" w:hAnsi="David" w:cs="David" w:hint="cs"/>
          <w:rtl/>
        </w:rPr>
        <w:t>מתא״ם</w:t>
      </w:r>
      <w:proofErr w:type="spellEnd"/>
      <w:r>
        <w:rPr>
          <w:rFonts w:ascii="David" w:hAnsi="David" w:cs="David" w:hint="cs"/>
          <w:rtl/>
        </w:rPr>
        <w:t xml:space="preserve">, המלצות </w:t>
      </w:r>
      <w:proofErr w:type="spellStart"/>
      <w:r>
        <w:rPr>
          <w:rFonts w:ascii="David" w:hAnsi="David" w:cs="David" w:hint="cs"/>
          <w:rtl/>
        </w:rPr>
        <w:t>וכו</w:t>
      </w:r>
      <w:proofErr w:type="spellEnd"/>
      <w:r>
        <w:rPr>
          <w:rFonts w:ascii="David" w:hAnsi="David" w:cs="David" w:hint="cs"/>
          <w:rtl/>
        </w:rPr>
        <w:t>׳.</w:t>
      </w:r>
    </w:p>
    <w:p w14:paraId="2DC4FACF" w14:textId="6B21DC3B" w:rsidR="00CA219A" w:rsidRDefault="00CA219A" w:rsidP="00CA219A">
      <w:pPr>
        <w:spacing w:line="360" w:lineRule="auto"/>
        <w:rPr>
          <w:rFonts w:ascii="David" w:hAnsi="David" w:cs="David"/>
          <w:rtl/>
        </w:rPr>
      </w:pPr>
      <w:r>
        <w:rPr>
          <w:rFonts w:ascii="David" w:hAnsi="David" w:cs="David" w:hint="cs"/>
          <w:rtl/>
        </w:rPr>
        <w:t xml:space="preserve">** לזכור שאחרי שקיבלנו תשובת קבלה אנחנו לא יכולים לשנות. </w:t>
      </w:r>
    </w:p>
    <w:p w14:paraId="4A00BF74" w14:textId="7DAA3369" w:rsidR="00CA219A" w:rsidRDefault="00CA219A" w:rsidP="00CA219A">
      <w:pPr>
        <w:spacing w:line="360" w:lineRule="auto"/>
        <w:rPr>
          <w:rFonts w:ascii="David" w:hAnsi="David" w:cs="David"/>
          <w:rtl/>
        </w:rPr>
      </w:pPr>
      <w:r>
        <w:rPr>
          <w:rFonts w:ascii="David" w:hAnsi="David" w:cs="David" w:hint="cs"/>
          <w:rtl/>
        </w:rPr>
        <w:t xml:space="preserve">זימונים לראיונות החל מסוף מרץ או מלאחר פסח. </w:t>
      </w:r>
    </w:p>
    <w:p w14:paraId="28C279DE" w14:textId="7E9EF47B" w:rsidR="00CA219A" w:rsidRDefault="00CA219A" w:rsidP="00CA219A">
      <w:pPr>
        <w:spacing w:line="360" w:lineRule="auto"/>
        <w:rPr>
          <w:rFonts w:ascii="David" w:hAnsi="David" w:cs="David"/>
          <w:rtl/>
        </w:rPr>
      </w:pPr>
      <w:r>
        <w:rPr>
          <w:rFonts w:ascii="David" w:hAnsi="David" w:cs="David" w:hint="cs"/>
          <w:rtl/>
        </w:rPr>
        <w:t>** יש יום מועמדים לקראת קבלת התשובות.</w:t>
      </w:r>
    </w:p>
    <w:p w14:paraId="718338C3" w14:textId="08C041EC" w:rsidR="00CA219A" w:rsidRDefault="00CA219A" w:rsidP="00CA219A">
      <w:pPr>
        <w:spacing w:line="360" w:lineRule="auto"/>
        <w:rPr>
          <w:rFonts w:ascii="David" w:hAnsi="David" w:cs="David"/>
          <w:rtl/>
        </w:rPr>
      </w:pPr>
      <w:r>
        <w:rPr>
          <w:rFonts w:ascii="David" w:hAnsi="David" w:cs="David" w:hint="cs"/>
          <w:rtl/>
        </w:rPr>
        <w:t>** השאלון האישי שבאתר הוא במקום קורות חיים נרטיביים. (לא כתב 8 שאי אפשר לקרוא).</w:t>
      </w:r>
    </w:p>
    <w:p w14:paraId="6B602687" w14:textId="77777777" w:rsidR="00CA219A" w:rsidRDefault="00CA219A" w:rsidP="00CA219A">
      <w:pPr>
        <w:spacing w:line="360" w:lineRule="auto"/>
        <w:rPr>
          <w:rFonts w:ascii="David" w:hAnsi="David" w:cs="David"/>
          <w:rtl/>
        </w:rPr>
      </w:pPr>
    </w:p>
    <w:p w14:paraId="5A3B310F" w14:textId="77777777" w:rsidR="00CA219A" w:rsidRPr="007C522A" w:rsidRDefault="00CA219A" w:rsidP="00CA219A">
      <w:pPr>
        <w:spacing w:line="360" w:lineRule="auto"/>
        <w:rPr>
          <w:rFonts w:ascii="David" w:hAnsi="David" w:cs="David"/>
          <w:rtl/>
        </w:rPr>
      </w:pPr>
    </w:p>
    <w:p w14:paraId="7CD66227" w14:textId="3177022B" w:rsidR="00BF7D23" w:rsidRPr="00BF7D23" w:rsidRDefault="00BF7D23" w:rsidP="00627D79">
      <w:pPr>
        <w:spacing w:line="480" w:lineRule="auto"/>
        <w:rPr>
          <w:rFonts w:ascii="David" w:hAnsi="David" w:cs="David"/>
        </w:rPr>
      </w:pPr>
    </w:p>
    <w:sectPr w:rsidR="00BF7D23" w:rsidRPr="00BF7D23" w:rsidSect="00BF7D23">
      <w:pgSz w:w="11906" w:h="16838"/>
      <w:pgMar w:top="1418" w:right="1418" w:bottom="1418"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F7DBC"/>
    <w:multiLevelType w:val="hybridMultilevel"/>
    <w:tmpl w:val="BE06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641512"/>
    <w:multiLevelType w:val="hybridMultilevel"/>
    <w:tmpl w:val="EBD0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100061">
    <w:abstractNumId w:val="0"/>
  </w:num>
  <w:num w:numId="2" w16cid:durableId="1567300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23"/>
    <w:rsid w:val="000E1736"/>
    <w:rsid w:val="005537E7"/>
    <w:rsid w:val="00555D7F"/>
    <w:rsid w:val="00627D79"/>
    <w:rsid w:val="00702FF8"/>
    <w:rsid w:val="007949C3"/>
    <w:rsid w:val="007C522A"/>
    <w:rsid w:val="00951CEC"/>
    <w:rsid w:val="00A33D81"/>
    <w:rsid w:val="00BF7D23"/>
    <w:rsid w:val="00CA219A"/>
    <w:rsid w:val="00EE77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B7E35B3"/>
  <w15:chartTrackingRefBased/>
  <w15:docId w15:val="{E8837A23-D40F-664F-8BEC-94055B05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522</Words>
  <Characters>2615</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ים פניז׳ל</dc:creator>
  <cp:keywords/>
  <dc:description/>
  <cp:lastModifiedBy>ים פניז׳ל</cp:lastModifiedBy>
  <cp:revision>4</cp:revision>
  <dcterms:created xsi:type="dcterms:W3CDTF">2025-01-17T07:12:00Z</dcterms:created>
  <dcterms:modified xsi:type="dcterms:W3CDTF">2025-01-19T08:49:00Z</dcterms:modified>
</cp:coreProperties>
</file>